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08" w:rsidRDefault="00953808" w:rsidP="00953808">
      <w:pPr>
        <w:jc w:val="center"/>
        <w:rPr>
          <w:b/>
          <w:sz w:val="52"/>
          <w:szCs w:val="52"/>
        </w:rPr>
      </w:pPr>
      <w:r w:rsidRPr="00802ED0">
        <w:rPr>
          <w:b/>
          <w:sz w:val="52"/>
          <w:szCs w:val="52"/>
        </w:rPr>
        <w:t>学位申请流程</w:t>
      </w:r>
    </w:p>
    <w:p w:rsidR="00953808" w:rsidRPr="005F41D8" w:rsidRDefault="008837E3" w:rsidP="005F41D8">
      <w:pPr>
        <w:pStyle w:val="a7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提前</w:t>
      </w:r>
      <w:r>
        <w:rPr>
          <w:sz w:val="30"/>
          <w:szCs w:val="30"/>
        </w:rPr>
        <w:t>准备</w:t>
      </w:r>
      <w:r>
        <w:rPr>
          <w:rFonts w:hint="eastAsia"/>
          <w:sz w:val="30"/>
          <w:szCs w:val="30"/>
        </w:rPr>
        <w:t>毕业证书和毕业生登记表复印件，</w:t>
      </w:r>
      <w:r w:rsidR="00B1350A">
        <w:rPr>
          <w:rFonts w:hint="eastAsia"/>
          <w:sz w:val="30"/>
          <w:szCs w:val="30"/>
        </w:rPr>
        <w:t>毕业证书</w:t>
      </w:r>
      <w:r>
        <w:rPr>
          <w:rFonts w:hint="eastAsia"/>
          <w:sz w:val="30"/>
          <w:szCs w:val="30"/>
        </w:rPr>
        <w:t>未领取的现场先领取证书</w:t>
      </w:r>
      <w:r w:rsidR="00B1350A">
        <w:rPr>
          <w:rFonts w:hint="eastAsia"/>
          <w:sz w:val="30"/>
          <w:szCs w:val="30"/>
        </w:rPr>
        <w:t>再</w:t>
      </w:r>
      <w:r>
        <w:rPr>
          <w:rFonts w:hint="eastAsia"/>
          <w:sz w:val="30"/>
          <w:szCs w:val="30"/>
        </w:rPr>
        <w:t>申请学位</w:t>
      </w:r>
      <w:r w:rsidR="00953808" w:rsidRPr="005F41D8">
        <w:rPr>
          <w:sz w:val="30"/>
          <w:szCs w:val="30"/>
        </w:rPr>
        <w:t>；</w:t>
      </w:r>
    </w:p>
    <w:p w:rsidR="00953808" w:rsidRPr="005F41D8" w:rsidRDefault="00953808" w:rsidP="005F41D8">
      <w:pPr>
        <w:pStyle w:val="a7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b/>
          <w:sz w:val="30"/>
          <w:szCs w:val="30"/>
        </w:rPr>
        <w:t>用英语四六级免考英语二的，</w:t>
      </w:r>
      <w:r w:rsidRPr="005F41D8">
        <w:rPr>
          <w:rFonts w:hint="eastAsia"/>
          <w:b/>
          <w:sz w:val="30"/>
          <w:szCs w:val="30"/>
        </w:rPr>
        <w:t>还需要</w:t>
      </w:r>
      <w:r w:rsidRPr="005F41D8">
        <w:rPr>
          <w:b/>
          <w:sz w:val="30"/>
          <w:szCs w:val="30"/>
        </w:rPr>
        <w:t>准备英语四六级</w:t>
      </w:r>
      <w:r w:rsidR="00833072">
        <w:rPr>
          <w:rFonts w:hint="eastAsia"/>
          <w:b/>
          <w:sz w:val="30"/>
          <w:szCs w:val="30"/>
        </w:rPr>
        <w:t>成绩单</w:t>
      </w:r>
      <w:r w:rsidRPr="005F41D8">
        <w:rPr>
          <w:b/>
          <w:sz w:val="30"/>
          <w:szCs w:val="30"/>
        </w:rPr>
        <w:t>复印件，英语四六不在本校考的，另准备专科毕业证书复印件</w:t>
      </w:r>
      <w:r w:rsidRPr="005F41D8">
        <w:rPr>
          <w:rFonts w:hint="eastAsia"/>
          <w:sz w:val="30"/>
          <w:szCs w:val="30"/>
        </w:rPr>
        <w:t>；</w:t>
      </w:r>
      <w:r w:rsidRPr="005F41D8">
        <w:rPr>
          <w:sz w:val="30"/>
          <w:szCs w:val="30"/>
        </w:rPr>
        <w:t xml:space="preserve"> </w:t>
      </w:r>
    </w:p>
    <w:p w:rsidR="00953808" w:rsidRPr="005F41D8" w:rsidRDefault="008837E3" w:rsidP="005F41D8">
      <w:pPr>
        <w:pStyle w:val="a7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学位申请表在学位申请现场领取，需要</w:t>
      </w:r>
      <w:r>
        <w:rPr>
          <w:sz w:val="30"/>
          <w:szCs w:val="30"/>
        </w:rPr>
        <w:t>提供姓名和</w:t>
      </w:r>
      <w:r>
        <w:rPr>
          <w:rFonts w:hint="eastAsia"/>
          <w:sz w:val="30"/>
          <w:szCs w:val="30"/>
        </w:rPr>
        <w:t>本科</w:t>
      </w:r>
      <w:r>
        <w:rPr>
          <w:sz w:val="30"/>
          <w:szCs w:val="30"/>
        </w:rPr>
        <w:t>的准考证号码</w:t>
      </w:r>
      <w:r w:rsidR="00953808" w:rsidRPr="005F41D8">
        <w:rPr>
          <w:rFonts w:hint="eastAsia"/>
          <w:sz w:val="30"/>
          <w:szCs w:val="30"/>
        </w:rPr>
        <w:t>；</w:t>
      </w:r>
    </w:p>
    <w:p w:rsidR="00953808" w:rsidRPr="005F41D8" w:rsidRDefault="00953808" w:rsidP="005F41D8">
      <w:pPr>
        <w:pStyle w:val="a7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sz w:val="30"/>
          <w:szCs w:val="30"/>
        </w:rPr>
        <w:t>将学位申请表上的信息填完整，</w:t>
      </w:r>
      <w:r w:rsidRPr="005F41D8">
        <w:rPr>
          <w:rFonts w:hint="eastAsia"/>
          <w:b/>
          <w:sz w:val="30"/>
          <w:szCs w:val="30"/>
          <w:u w:val="single"/>
        </w:rPr>
        <w:t>并在指定</w:t>
      </w:r>
      <w:r w:rsidRPr="005F41D8">
        <w:rPr>
          <w:b/>
          <w:sz w:val="30"/>
          <w:szCs w:val="30"/>
          <w:u w:val="single"/>
        </w:rPr>
        <w:t>位置</w:t>
      </w:r>
      <w:r w:rsidRPr="005F41D8">
        <w:rPr>
          <w:rFonts w:hint="eastAsia"/>
          <w:b/>
          <w:sz w:val="30"/>
          <w:szCs w:val="30"/>
          <w:u w:val="single"/>
        </w:rPr>
        <w:t>贴上</w:t>
      </w:r>
      <w:r w:rsidRPr="005F41D8">
        <w:rPr>
          <w:b/>
          <w:sz w:val="30"/>
          <w:szCs w:val="30"/>
          <w:u w:val="single"/>
        </w:rPr>
        <w:t>照片</w:t>
      </w:r>
      <w:r w:rsidR="008837E3">
        <w:rPr>
          <w:rFonts w:hint="eastAsia"/>
          <w:b/>
          <w:sz w:val="30"/>
          <w:szCs w:val="30"/>
          <w:u w:val="single"/>
        </w:rPr>
        <w:t>（</w:t>
      </w:r>
      <w:r w:rsidR="008837E3">
        <w:rPr>
          <w:rFonts w:hint="eastAsia"/>
          <w:b/>
          <w:sz w:val="30"/>
          <w:szCs w:val="30"/>
          <w:u w:val="single"/>
        </w:rPr>
        <w:t>1</w:t>
      </w:r>
      <w:r w:rsidR="008837E3">
        <w:rPr>
          <w:rFonts w:hint="eastAsia"/>
          <w:b/>
          <w:sz w:val="30"/>
          <w:szCs w:val="30"/>
          <w:u w:val="single"/>
        </w:rPr>
        <w:t>寸</w:t>
      </w:r>
      <w:r w:rsidR="008837E3">
        <w:rPr>
          <w:rFonts w:hint="eastAsia"/>
          <w:b/>
          <w:sz w:val="30"/>
          <w:szCs w:val="30"/>
          <w:u w:val="single"/>
        </w:rPr>
        <w:t>2</w:t>
      </w:r>
      <w:r w:rsidR="008837E3">
        <w:rPr>
          <w:rFonts w:hint="eastAsia"/>
          <w:b/>
          <w:sz w:val="30"/>
          <w:szCs w:val="30"/>
          <w:u w:val="single"/>
        </w:rPr>
        <w:t>寸</w:t>
      </w:r>
      <w:r w:rsidR="008837E3">
        <w:rPr>
          <w:b/>
          <w:sz w:val="30"/>
          <w:szCs w:val="30"/>
          <w:u w:val="single"/>
        </w:rPr>
        <w:t>都可以</w:t>
      </w:r>
      <w:r w:rsidR="00991232">
        <w:rPr>
          <w:rFonts w:hint="eastAsia"/>
          <w:b/>
          <w:sz w:val="30"/>
          <w:szCs w:val="30"/>
          <w:u w:val="single"/>
        </w:rPr>
        <w:t>，</w:t>
      </w:r>
      <w:r w:rsidR="00991232">
        <w:rPr>
          <w:b/>
          <w:sz w:val="30"/>
          <w:szCs w:val="30"/>
          <w:u w:val="single"/>
        </w:rPr>
        <w:t>无底色要求</w:t>
      </w:r>
      <w:r w:rsidR="008837E3">
        <w:rPr>
          <w:rFonts w:hint="eastAsia"/>
          <w:b/>
          <w:sz w:val="30"/>
          <w:szCs w:val="30"/>
          <w:u w:val="single"/>
        </w:rPr>
        <w:t>）</w:t>
      </w:r>
      <w:r w:rsidRPr="005F41D8">
        <w:rPr>
          <w:rFonts w:hint="eastAsia"/>
          <w:sz w:val="30"/>
          <w:szCs w:val="30"/>
        </w:rPr>
        <w:t>；</w:t>
      </w:r>
    </w:p>
    <w:p w:rsidR="00953808" w:rsidRPr="005F41D8" w:rsidRDefault="00991232" w:rsidP="005F41D8">
      <w:pPr>
        <w:pStyle w:val="a7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rFonts w:hint="eastAsia"/>
          <w:sz w:val="30"/>
          <w:szCs w:val="30"/>
        </w:rPr>
        <w:t>学生</w:t>
      </w:r>
      <w:r w:rsidRPr="005F41D8">
        <w:rPr>
          <w:sz w:val="30"/>
          <w:szCs w:val="30"/>
        </w:rPr>
        <w:t>申请</w:t>
      </w:r>
      <w:r w:rsidRPr="005F41D8">
        <w:rPr>
          <w:rFonts w:hint="eastAsia"/>
          <w:sz w:val="30"/>
          <w:szCs w:val="30"/>
        </w:rPr>
        <w:t>材料</w:t>
      </w:r>
      <w:r w:rsidRPr="005F41D8">
        <w:rPr>
          <w:sz w:val="30"/>
          <w:szCs w:val="30"/>
        </w:rPr>
        <w:t>交</w:t>
      </w:r>
      <w:r w:rsidRPr="005F41D8">
        <w:rPr>
          <w:rFonts w:hint="eastAsia"/>
          <w:sz w:val="30"/>
          <w:szCs w:val="30"/>
        </w:rPr>
        <w:t>给</w:t>
      </w:r>
      <w:r w:rsidRPr="005F41D8">
        <w:rPr>
          <w:sz w:val="30"/>
          <w:szCs w:val="30"/>
        </w:rPr>
        <w:t>老师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并</w:t>
      </w:r>
      <w:r w:rsidR="008837E3" w:rsidRPr="005F41D8">
        <w:rPr>
          <w:rFonts w:hint="eastAsia"/>
          <w:sz w:val="30"/>
          <w:szCs w:val="30"/>
        </w:rPr>
        <w:t>缴纳学位申请费用</w:t>
      </w:r>
      <w:r w:rsidR="008837E3" w:rsidRPr="005F41D8">
        <w:rPr>
          <w:rFonts w:hint="eastAsia"/>
          <w:sz w:val="30"/>
          <w:szCs w:val="30"/>
        </w:rPr>
        <w:t>6</w:t>
      </w:r>
      <w:r w:rsidR="008837E3" w:rsidRPr="005F41D8">
        <w:rPr>
          <w:sz w:val="30"/>
          <w:szCs w:val="30"/>
        </w:rPr>
        <w:t>5</w:t>
      </w:r>
      <w:r w:rsidR="008837E3" w:rsidRPr="005F41D8">
        <w:rPr>
          <w:rFonts w:hint="eastAsia"/>
          <w:sz w:val="30"/>
          <w:szCs w:val="30"/>
        </w:rPr>
        <w:t>元</w:t>
      </w:r>
      <w:r w:rsidR="008837E3" w:rsidRPr="005F41D8">
        <w:rPr>
          <w:rFonts w:hint="eastAsia"/>
          <w:sz w:val="30"/>
          <w:szCs w:val="30"/>
        </w:rPr>
        <w:t>/</w:t>
      </w:r>
      <w:r w:rsidR="008837E3" w:rsidRPr="005F41D8">
        <w:rPr>
          <w:rFonts w:hint="eastAsia"/>
          <w:sz w:val="30"/>
          <w:szCs w:val="30"/>
        </w:rPr>
        <w:t>人</w:t>
      </w:r>
      <w:r w:rsidR="008837E3">
        <w:rPr>
          <w:rFonts w:hint="eastAsia"/>
          <w:sz w:val="30"/>
          <w:szCs w:val="30"/>
        </w:rPr>
        <w:t>（现场扫码支付）</w:t>
      </w:r>
      <w:r w:rsidR="00953808" w:rsidRPr="005F41D8">
        <w:rPr>
          <w:rFonts w:hint="eastAsia"/>
          <w:sz w:val="30"/>
          <w:szCs w:val="30"/>
        </w:rPr>
        <w:t>；</w:t>
      </w:r>
    </w:p>
    <w:p w:rsidR="008837E3" w:rsidRPr="005F41D8" w:rsidRDefault="008837E3" w:rsidP="008837E3">
      <w:pPr>
        <w:pStyle w:val="a7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b/>
          <w:sz w:val="30"/>
          <w:szCs w:val="30"/>
        </w:rPr>
        <w:t>按照</w:t>
      </w:r>
      <w:r w:rsidRPr="005F41D8">
        <w:rPr>
          <w:rFonts w:hint="eastAsia"/>
          <w:b/>
          <w:sz w:val="30"/>
          <w:szCs w:val="30"/>
        </w:rPr>
        <w:t>i</w:t>
      </w:r>
      <w:r w:rsidRPr="005F41D8">
        <w:rPr>
          <w:rFonts w:hint="eastAsia"/>
          <w:b/>
          <w:sz w:val="30"/>
          <w:szCs w:val="30"/>
        </w:rPr>
        <w:t>图采（学士学位照）</w:t>
      </w:r>
      <w:r w:rsidRPr="005F41D8">
        <w:rPr>
          <w:rFonts w:hint="eastAsia"/>
          <w:b/>
          <w:sz w:val="30"/>
          <w:szCs w:val="30"/>
        </w:rPr>
        <w:t xml:space="preserve">- </w:t>
      </w:r>
      <w:r w:rsidRPr="005F41D8">
        <w:rPr>
          <w:rFonts w:hint="eastAsia"/>
          <w:b/>
          <w:sz w:val="30"/>
          <w:szCs w:val="30"/>
        </w:rPr>
        <w:t>学生操作指南</w:t>
      </w:r>
      <w:r w:rsidRPr="005F41D8">
        <w:rPr>
          <w:b/>
          <w:sz w:val="30"/>
          <w:szCs w:val="30"/>
        </w:rPr>
        <w:t>，进行学位照片采集</w:t>
      </w:r>
      <w:r w:rsidR="005918CC">
        <w:rPr>
          <w:sz w:val="30"/>
          <w:szCs w:val="30"/>
        </w:rPr>
        <w:t>，</w:t>
      </w:r>
      <w:r w:rsidR="005918CC" w:rsidRPr="005918CC">
        <w:rPr>
          <w:rFonts w:hint="eastAsia"/>
          <w:b/>
          <w:sz w:val="30"/>
          <w:szCs w:val="30"/>
        </w:rPr>
        <w:t>请于</w:t>
      </w:r>
      <w:r w:rsidR="00B37F01">
        <w:rPr>
          <w:b/>
          <w:sz w:val="30"/>
          <w:szCs w:val="30"/>
        </w:rPr>
        <w:t>3</w:t>
      </w:r>
      <w:r w:rsidR="005918CC" w:rsidRPr="005918CC">
        <w:rPr>
          <w:rFonts w:hint="eastAsia"/>
          <w:b/>
          <w:sz w:val="30"/>
          <w:szCs w:val="30"/>
        </w:rPr>
        <w:t>月</w:t>
      </w:r>
      <w:r w:rsidR="00B37F01">
        <w:rPr>
          <w:b/>
          <w:sz w:val="30"/>
          <w:szCs w:val="30"/>
        </w:rPr>
        <w:t>2</w:t>
      </w:r>
      <w:bookmarkStart w:id="0" w:name="_GoBack"/>
      <w:bookmarkEnd w:id="0"/>
      <w:r w:rsidR="005918CC" w:rsidRPr="005918CC">
        <w:rPr>
          <w:rFonts w:hint="eastAsia"/>
          <w:b/>
          <w:sz w:val="30"/>
          <w:szCs w:val="30"/>
        </w:rPr>
        <w:t>0</w:t>
      </w:r>
      <w:r w:rsidR="005918CC" w:rsidRPr="005918CC">
        <w:rPr>
          <w:rFonts w:hint="eastAsia"/>
          <w:b/>
          <w:sz w:val="30"/>
          <w:szCs w:val="30"/>
        </w:rPr>
        <w:t>日</w:t>
      </w:r>
      <w:r w:rsidR="005918CC" w:rsidRPr="005918CC">
        <w:rPr>
          <w:b/>
          <w:sz w:val="30"/>
          <w:szCs w:val="30"/>
        </w:rPr>
        <w:t>前完成照片采集并显示采集成功</w:t>
      </w:r>
      <w:r w:rsidR="005918CC" w:rsidRPr="005918CC">
        <w:rPr>
          <w:rFonts w:hint="eastAsia"/>
          <w:b/>
          <w:sz w:val="30"/>
          <w:szCs w:val="30"/>
        </w:rPr>
        <w:t>，不采集</w:t>
      </w:r>
      <w:r w:rsidR="005918CC" w:rsidRPr="005918CC">
        <w:rPr>
          <w:b/>
          <w:sz w:val="30"/>
          <w:szCs w:val="30"/>
        </w:rPr>
        <w:t>或者</w:t>
      </w:r>
      <w:r w:rsidR="005918CC" w:rsidRPr="005918CC">
        <w:rPr>
          <w:rFonts w:hint="eastAsia"/>
          <w:b/>
          <w:sz w:val="30"/>
          <w:szCs w:val="30"/>
        </w:rPr>
        <w:t>小程序</w:t>
      </w:r>
      <w:r w:rsidR="005918CC" w:rsidRPr="005918CC">
        <w:rPr>
          <w:b/>
          <w:sz w:val="30"/>
          <w:szCs w:val="30"/>
        </w:rPr>
        <w:t>采集界面显示</w:t>
      </w:r>
      <w:r w:rsidR="005918CC" w:rsidRPr="005918CC">
        <w:rPr>
          <w:rFonts w:hint="eastAsia"/>
          <w:b/>
          <w:sz w:val="30"/>
          <w:szCs w:val="30"/>
        </w:rPr>
        <w:t>采集</w:t>
      </w:r>
      <w:r w:rsidR="005918CC" w:rsidRPr="005918CC">
        <w:rPr>
          <w:b/>
          <w:sz w:val="30"/>
          <w:szCs w:val="30"/>
        </w:rPr>
        <w:t>失败的</w:t>
      </w:r>
      <w:r w:rsidR="005918CC" w:rsidRPr="005918CC">
        <w:rPr>
          <w:rFonts w:hint="eastAsia"/>
          <w:b/>
          <w:sz w:val="30"/>
          <w:szCs w:val="30"/>
        </w:rPr>
        <w:t>，视为</w:t>
      </w:r>
      <w:r w:rsidR="005918CC" w:rsidRPr="005918CC">
        <w:rPr>
          <w:b/>
          <w:sz w:val="30"/>
          <w:szCs w:val="30"/>
        </w:rPr>
        <w:t>学位</w:t>
      </w:r>
      <w:r w:rsidR="005918CC" w:rsidRPr="005918CC">
        <w:rPr>
          <w:rFonts w:hint="eastAsia"/>
          <w:b/>
          <w:sz w:val="30"/>
          <w:szCs w:val="30"/>
        </w:rPr>
        <w:t>申请</w:t>
      </w:r>
      <w:r w:rsidR="005918CC" w:rsidRPr="005918CC">
        <w:rPr>
          <w:b/>
          <w:sz w:val="30"/>
          <w:szCs w:val="30"/>
        </w:rPr>
        <w:t>材料不全</w:t>
      </w:r>
      <w:r w:rsidR="005918CC">
        <w:rPr>
          <w:rFonts w:hint="eastAsia"/>
          <w:b/>
          <w:sz w:val="30"/>
          <w:szCs w:val="30"/>
        </w:rPr>
        <w:t>，学位申请</w:t>
      </w:r>
      <w:r w:rsidR="005918CC">
        <w:rPr>
          <w:b/>
          <w:sz w:val="30"/>
          <w:szCs w:val="30"/>
        </w:rPr>
        <w:t>无效</w:t>
      </w:r>
      <w:r w:rsidR="005918CC" w:rsidRPr="005918CC">
        <w:rPr>
          <w:b/>
          <w:sz w:val="30"/>
          <w:szCs w:val="30"/>
        </w:rPr>
        <w:t>。</w:t>
      </w:r>
      <w:r>
        <w:rPr>
          <w:rFonts w:hint="eastAsia"/>
          <w:sz w:val="30"/>
          <w:szCs w:val="30"/>
        </w:rPr>
        <w:t>学位照片采集成功后务必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个工作日后进小程序查看照片是否审核通过，根据提示进行操作</w:t>
      </w:r>
      <w:r w:rsidR="00C15A01">
        <w:rPr>
          <w:rFonts w:hint="eastAsia"/>
          <w:sz w:val="30"/>
          <w:szCs w:val="30"/>
        </w:rPr>
        <w:t>，</w:t>
      </w:r>
      <w:r w:rsidR="00991232">
        <w:rPr>
          <w:rFonts w:hint="eastAsia"/>
          <w:sz w:val="30"/>
          <w:szCs w:val="30"/>
        </w:rPr>
        <w:t>最终</w:t>
      </w:r>
      <w:r w:rsidR="00991232">
        <w:rPr>
          <w:sz w:val="30"/>
          <w:szCs w:val="30"/>
        </w:rPr>
        <w:t>显示的</w:t>
      </w:r>
      <w:r w:rsidR="00991232">
        <w:rPr>
          <w:rFonts w:hint="eastAsia"/>
          <w:sz w:val="30"/>
          <w:szCs w:val="30"/>
        </w:rPr>
        <w:t>采集</w:t>
      </w:r>
      <w:r w:rsidR="00991232">
        <w:rPr>
          <w:sz w:val="30"/>
          <w:szCs w:val="30"/>
        </w:rPr>
        <w:t>成功</w:t>
      </w:r>
      <w:r w:rsidR="00991232">
        <w:rPr>
          <w:rFonts w:hint="eastAsia"/>
          <w:sz w:val="30"/>
          <w:szCs w:val="30"/>
        </w:rPr>
        <w:t>才</w:t>
      </w:r>
      <w:r w:rsidR="00991232">
        <w:rPr>
          <w:sz w:val="30"/>
          <w:szCs w:val="30"/>
        </w:rPr>
        <w:t>算是完成。</w:t>
      </w:r>
    </w:p>
    <w:p w:rsidR="00953808" w:rsidRPr="005F41D8" w:rsidRDefault="00953808" w:rsidP="00991232">
      <w:pPr>
        <w:spacing w:line="500" w:lineRule="exact"/>
        <w:jc w:val="left"/>
        <w:rPr>
          <w:sz w:val="30"/>
          <w:szCs w:val="30"/>
        </w:rPr>
      </w:pPr>
      <w:r w:rsidRPr="005F41D8">
        <w:rPr>
          <w:rFonts w:hint="eastAsia"/>
          <w:sz w:val="30"/>
          <w:szCs w:val="30"/>
        </w:rPr>
        <w:t>申请</w:t>
      </w:r>
      <w:r w:rsidRPr="005F41D8">
        <w:rPr>
          <w:sz w:val="30"/>
          <w:szCs w:val="30"/>
        </w:rPr>
        <w:t>学位所需</w:t>
      </w:r>
      <w:r w:rsidRPr="005F41D8">
        <w:rPr>
          <w:rFonts w:hint="eastAsia"/>
          <w:sz w:val="30"/>
          <w:szCs w:val="30"/>
        </w:rPr>
        <w:t>材料</w:t>
      </w:r>
      <w:r w:rsidR="00991232">
        <w:rPr>
          <w:rFonts w:hint="eastAsia"/>
          <w:sz w:val="30"/>
          <w:szCs w:val="30"/>
        </w:rPr>
        <w:t>:</w:t>
      </w:r>
      <w:r w:rsidRPr="005F41D8">
        <w:rPr>
          <w:rFonts w:ascii="Calibri" w:hAnsi="Calibri" w:cs="Calibri"/>
          <w:sz w:val="30"/>
          <w:szCs w:val="30"/>
        </w:rPr>
        <w:t>①</w:t>
      </w:r>
      <w:r w:rsidRPr="005F41D8">
        <w:rPr>
          <w:sz w:val="30"/>
          <w:szCs w:val="30"/>
        </w:rPr>
        <w:t>学位申请表</w:t>
      </w:r>
      <w:r w:rsidRPr="005F41D8">
        <w:rPr>
          <w:rFonts w:ascii="Calibri" w:hAnsi="Calibri" w:cs="Calibri"/>
          <w:sz w:val="30"/>
          <w:szCs w:val="30"/>
        </w:rPr>
        <w:t>②</w:t>
      </w:r>
      <w:r w:rsidRPr="005F41D8">
        <w:rPr>
          <w:sz w:val="30"/>
          <w:szCs w:val="30"/>
        </w:rPr>
        <w:t>本科毕业证书</w:t>
      </w:r>
      <w:r w:rsidRPr="005F41D8">
        <w:rPr>
          <w:rFonts w:hint="eastAsia"/>
          <w:sz w:val="30"/>
          <w:szCs w:val="30"/>
        </w:rPr>
        <w:t>复印件</w:t>
      </w:r>
      <w:r w:rsidRPr="005F41D8">
        <w:rPr>
          <w:rFonts w:ascii="Calibri" w:hAnsi="Calibri" w:cs="Calibri"/>
          <w:sz w:val="30"/>
          <w:szCs w:val="30"/>
        </w:rPr>
        <w:t>③</w:t>
      </w:r>
      <w:r w:rsidRPr="005F41D8">
        <w:rPr>
          <w:rFonts w:ascii="Calibri" w:hAnsi="Calibri" w:cs="Calibri" w:hint="eastAsia"/>
          <w:sz w:val="30"/>
          <w:szCs w:val="30"/>
        </w:rPr>
        <w:t>本科</w:t>
      </w:r>
      <w:r w:rsidRPr="005F41D8">
        <w:rPr>
          <w:sz w:val="30"/>
          <w:szCs w:val="30"/>
        </w:rPr>
        <w:t>毕业生登记表复印件</w:t>
      </w:r>
      <w:r w:rsidRPr="005F41D8">
        <w:rPr>
          <w:rFonts w:ascii="Calibri" w:hAnsi="Calibri" w:cs="Calibri"/>
          <w:sz w:val="30"/>
          <w:szCs w:val="30"/>
        </w:rPr>
        <w:t>④</w:t>
      </w:r>
      <w:r w:rsidRPr="005F41D8">
        <w:rPr>
          <w:rFonts w:hint="eastAsia"/>
          <w:sz w:val="30"/>
          <w:szCs w:val="30"/>
        </w:rPr>
        <w:t>学位</w:t>
      </w:r>
      <w:r w:rsidRPr="005F41D8">
        <w:rPr>
          <w:sz w:val="30"/>
          <w:szCs w:val="30"/>
        </w:rPr>
        <w:t>申请费</w:t>
      </w:r>
      <w:r w:rsidRPr="005F41D8">
        <w:rPr>
          <w:rFonts w:hint="eastAsia"/>
          <w:sz w:val="30"/>
          <w:szCs w:val="30"/>
        </w:rPr>
        <w:t>65</w:t>
      </w:r>
      <w:r w:rsidRPr="005F41D8">
        <w:rPr>
          <w:rFonts w:hint="eastAsia"/>
          <w:sz w:val="30"/>
          <w:szCs w:val="30"/>
        </w:rPr>
        <w:t>元</w:t>
      </w:r>
      <w:r w:rsidRPr="005F41D8">
        <w:rPr>
          <w:rFonts w:hint="eastAsia"/>
          <w:sz w:val="30"/>
          <w:szCs w:val="30"/>
        </w:rPr>
        <w:t xml:space="preserve"> </w:t>
      </w:r>
      <w:r w:rsidRPr="005F41D8">
        <w:rPr>
          <w:rFonts w:ascii="Calibri" w:hAnsi="Calibri" w:cs="Calibri"/>
          <w:sz w:val="30"/>
          <w:szCs w:val="30"/>
        </w:rPr>
        <w:t>⑤</w:t>
      </w:r>
      <w:r w:rsidRPr="005F41D8">
        <w:rPr>
          <w:rFonts w:ascii="Calibri" w:hAnsi="Calibri" w:cs="Calibri" w:hint="eastAsia"/>
          <w:sz w:val="30"/>
          <w:szCs w:val="30"/>
        </w:rPr>
        <w:t>去指定小程序拍照片</w:t>
      </w:r>
    </w:p>
    <w:p w:rsidR="008250EA" w:rsidRPr="005F41D8" w:rsidRDefault="00953808" w:rsidP="005F41D8">
      <w:pPr>
        <w:spacing w:line="500" w:lineRule="exact"/>
        <w:jc w:val="left"/>
        <w:rPr>
          <w:rFonts w:ascii="华文楷体" w:eastAsia="华文楷体" w:hAnsi="华文楷体"/>
          <w:sz w:val="30"/>
          <w:szCs w:val="30"/>
        </w:rPr>
      </w:pPr>
      <w:r w:rsidRPr="005F41D8">
        <w:rPr>
          <w:rFonts w:hint="eastAsia"/>
          <w:sz w:val="30"/>
          <w:szCs w:val="30"/>
        </w:rPr>
        <w:t xml:space="preserve">    </w:t>
      </w:r>
      <w:r w:rsidRPr="005F41D8">
        <w:rPr>
          <w:rFonts w:ascii="华文楷体" w:eastAsia="华文楷体" w:hAnsi="华文楷体"/>
          <w:sz w:val="30"/>
          <w:szCs w:val="30"/>
        </w:rPr>
        <w:t>备注：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及时进微信小程序i图采采集学士学位照片</w:t>
      </w:r>
      <w:r w:rsidR="00991232">
        <w:rPr>
          <w:rFonts w:ascii="华文楷体" w:eastAsia="华文楷体" w:hAnsi="华文楷体" w:hint="eastAsia"/>
          <w:sz w:val="30"/>
          <w:szCs w:val="30"/>
        </w:rPr>
        <w:t>，</w:t>
      </w:r>
      <w:r w:rsidR="00991232" w:rsidRPr="00991232">
        <w:rPr>
          <w:rFonts w:ascii="华文楷体" w:eastAsia="华文楷体" w:hAnsi="华文楷体"/>
          <w:b/>
          <w:sz w:val="30"/>
          <w:szCs w:val="30"/>
        </w:rPr>
        <w:t>必须是</w:t>
      </w:r>
      <w:r w:rsidR="00991232" w:rsidRPr="00991232">
        <w:rPr>
          <w:rFonts w:ascii="华文楷体" w:eastAsia="华文楷体" w:hAnsi="华文楷体" w:hint="eastAsia"/>
          <w:b/>
          <w:sz w:val="30"/>
          <w:szCs w:val="30"/>
        </w:rPr>
        <w:t>扫码</w:t>
      </w:r>
      <w:r w:rsidR="00991232" w:rsidRPr="00991232">
        <w:rPr>
          <w:rFonts w:ascii="华文楷体" w:eastAsia="华文楷体" w:hAnsi="华文楷体"/>
          <w:b/>
          <w:sz w:val="30"/>
          <w:szCs w:val="30"/>
        </w:rPr>
        <w:t>进小程序</w:t>
      </w:r>
      <w:r w:rsidR="00833072">
        <w:rPr>
          <w:rFonts w:ascii="华文楷体" w:eastAsia="华文楷体" w:hAnsi="华文楷体" w:hint="eastAsia"/>
          <w:sz w:val="30"/>
          <w:szCs w:val="30"/>
        </w:rPr>
        <w:t>，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按照要求及时跟进。提交学位申请材料的同学及时关注</w:t>
      </w:r>
      <w:r w:rsidR="008837E3">
        <w:rPr>
          <w:rFonts w:ascii="华文楷体" w:eastAsia="华文楷体" w:hAnsi="华文楷体" w:hint="eastAsia"/>
          <w:sz w:val="30"/>
          <w:szCs w:val="30"/>
        </w:rPr>
        <w:t>南京理工大学</w:t>
      </w:r>
      <w:r w:rsidR="008837E3">
        <w:rPr>
          <w:rFonts w:ascii="华文楷体" w:eastAsia="华文楷体" w:hAnsi="华文楷体"/>
          <w:sz w:val="30"/>
          <w:szCs w:val="30"/>
        </w:rPr>
        <w:t>继续教育学院网上通知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，保持手机畅通有特殊情况的我们及时会跟</w:t>
      </w:r>
      <w:r w:rsidR="00833072">
        <w:rPr>
          <w:rFonts w:ascii="华文楷体" w:eastAsia="华文楷体" w:hAnsi="华文楷体" w:hint="eastAsia"/>
          <w:sz w:val="30"/>
          <w:szCs w:val="30"/>
        </w:rPr>
        <w:t>各位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联系</w:t>
      </w:r>
      <w:r w:rsidRPr="005F41D8">
        <w:rPr>
          <w:rFonts w:ascii="华文楷体" w:eastAsia="华文楷体" w:hAnsi="华文楷体" w:hint="eastAsia"/>
          <w:sz w:val="30"/>
          <w:szCs w:val="30"/>
        </w:rPr>
        <w:t>。</w:t>
      </w:r>
    </w:p>
    <w:sectPr w:rsidR="008250EA" w:rsidRPr="005F41D8" w:rsidSect="00567F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21" w:rsidRDefault="00BD6721" w:rsidP="00953808">
      <w:r>
        <w:separator/>
      </w:r>
    </w:p>
  </w:endnote>
  <w:endnote w:type="continuationSeparator" w:id="0">
    <w:p w:rsidR="00BD6721" w:rsidRDefault="00BD6721" w:rsidP="0095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21" w:rsidRDefault="00BD6721" w:rsidP="00953808">
      <w:r>
        <w:separator/>
      </w:r>
    </w:p>
  </w:footnote>
  <w:footnote w:type="continuationSeparator" w:id="0">
    <w:p w:rsidR="00BD6721" w:rsidRDefault="00BD6721" w:rsidP="0095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078F"/>
    <w:multiLevelType w:val="hybridMultilevel"/>
    <w:tmpl w:val="7E8E86DC"/>
    <w:lvl w:ilvl="0" w:tplc="1638CB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3A"/>
    <w:rsid w:val="0009762B"/>
    <w:rsid w:val="0013773D"/>
    <w:rsid w:val="00226B6F"/>
    <w:rsid w:val="002C0B1F"/>
    <w:rsid w:val="00510EF2"/>
    <w:rsid w:val="00553694"/>
    <w:rsid w:val="005918CC"/>
    <w:rsid w:val="005C4C32"/>
    <w:rsid w:val="005F41D8"/>
    <w:rsid w:val="006723D8"/>
    <w:rsid w:val="0075133A"/>
    <w:rsid w:val="008250EA"/>
    <w:rsid w:val="00833072"/>
    <w:rsid w:val="008837E3"/>
    <w:rsid w:val="008A5727"/>
    <w:rsid w:val="00920633"/>
    <w:rsid w:val="00953808"/>
    <w:rsid w:val="00991232"/>
    <w:rsid w:val="00A37FF4"/>
    <w:rsid w:val="00B1350A"/>
    <w:rsid w:val="00B353A8"/>
    <w:rsid w:val="00B37F01"/>
    <w:rsid w:val="00BD6721"/>
    <w:rsid w:val="00C06A94"/>
    <w:rsid w:val="00C15A01"/>
    <w:rsid w:val="00CB31FC"/>
    <w:rsid w:val="00C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1D4CB"/>
  <w15:docId w15:val="{6B39B22A-4451-43EA-A2E2-6A57F2B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8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808"/>
    <w:rPr>
      <w:sz w:val="18"/>
      <w:szCs w:val="18"/>
    </w:rPr>
  </w:style>
  <w:style w:type="paragraph" w:styleId="a7">
    <w:name w:val="List Paragraph"/>
    <w:basedOn w:val="a"/>
    <w:uiPriority w:val="34"/>
    <w:qFormat/>
    <w:rsid w:val="0095380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353A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37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chenlili</cp:lastModifiedBy>
  <cp:revision>13</cp:revision>
  <dcterms:created xsi:type="dcterms:W3CDTF">2021-09-13T09:03:00Z</dcterms:created>
  <dcterms:modified xsi:type="dcterms:W3CDTF">2023-03-02T12:07:00Z</dcterms:modified>
</cp:coreProperties>
</file>